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E7" w:rsidRDefault="007E60C2" w:rsidP="007633E7">
      <w:r>
        <w:rPr>
          <w:noProof/>
        </w:rPr>
        <w:drawing>
          <wp:inline distT="0" distB="0" distL="0" distR="0">
            <wp:extent cx="5975287" cy="8637006"/>
            <wp:effectExtent l="19050" t="0" r="6413" b="0"/>
            <wp:docPr id="1" name="Рисунок 0" descr="титулы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ы 003.jpg"/>
                    <pic:cNvPicPr/>
                  </pic:nvPicPr>
                  <pic:blipFill>
                    <a:blip r:embed="rId5" cstate="print"/>
                    <a:srcRect l="13114" b="4219"/>
                    <a:stretch>
                      <a:fillRect/>
                    </a:stretch>
                  </pic:blipFill>
                  <pic:spPr>
                    <a:xfrm>
                      <a:off x="0" y="0"/>
                      <a:ext cx="5975287" cy="863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0C2" w:rsidRDefault="007E6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633E7" w:rsidRPr="007633E7" w:rsidRDefault="007633E7" w:rsidP="007633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3E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633E7" w:rsidRPr="007633E7" w:rsidRDefault="007633E7" w:rsidP="00763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33E7">
        <w:rPr>
          <w:rFonts w:ascii="Times New Roman" w:hAnsi="Times New Roman" w:cs="Times New Roman"/>
          <w:sz w:val="24"/>
          <w:szCs w:val="24"/>
        </w:rPr>
        <w:t>Данная программа разработана на основе образовательной программы  Г.А.Поповой «Молодёжный пресс-центр» и  книги Мельник Г.С., Тепляшиной А.Н. «Основы творческой деятельности журналиста», адаптированных с учётом возрастных и психологических особенностей, интересов и потребностей учащихся.</w:t>
      </w:r>
    </w:p>
    <w:p w:rsidR="007633E7" w:rsidRPr="007633E7" w:rsidRDefault="007633E7" w:rsidP="007633E7">
      <w:pPr>
        <w:jc w:val="both"/>
        <w:rPr>
          <w:rFonts w:ascii="Times New Roman" w:hAnsi="Times New Roman" w:cs="Times New Roman"/>
          <w:sz w:val="24"/>
          <w:szCs w:val="24"/>
        </w:rPr>
      </w:pPr>
      <w:r w:rsidRPr="007633E7">
        <w:rPr>
          <w:rFonts w:ascii="Times New Roman" w:hAnsi="Times New Roman" w:cs="Times New Roman"/>
          <w:sz w:val="24"/>
          <w:szCs w:val="24"/>
        </w:rPr>
        <w:t xml:space="preserve">   </w:t>
      </w:r>
      <w:r w:rsidRPr="007633E7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 w:rsidRPr="007633E7">
        <w:rPr>
          <w:rFonts w:ascii="Times New Roman" w:hAnsi="Times New Roman" w:cs="Times New Roman"/>
          <w:sz w:val="24"/>
          <w:szCs w:val="24"/>
        </w:rPr>
        <w:t xml:space="preserve"> – художественная</w:t>
      </w:r>
    </w:p>
    <w:p w:rsidR="007633E7" w:rsidRPr="007633E7" w:rsidRDefault="007633E7" w:rsidP="007633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3E7">
        <w:rPr>
          <w:rFonts w:ascii="Times New Roman" w:hAnsi="Times New Roman" w:cs="Times New Roman"/>
          <w:b/>
          <w:sz w:val="24"/>
          <w:szCs w:val="24"/>
        </w:rPr>
        <w:t>Значимость и педагогическая целесообразность программы.</w:t>
      </w:r>
    </w:p>
    <w:p w:rsidR="007633E7" w:rsidRPr="007633E7" w:rsidRDefault="007633E7" w:rsidP="007633E7">
      <w:pPr>
        <w:pStyle w:val="a3"/>
        <w:shd w:val="clear" w:color="auto" w:fill="FFFFFF"/>
        <w:spacing w:before="0" w:beforeAutospacing="0" w:after="135" w:afterAutospacing="0"/>
        <w:jc w:val="both"/>
      </w:pPr>
      <w:r w:rsidRPr="007633E7">
        <w:t xml:space="preserve">   Социально-педагогическая задача средней образовательной школы состоит в том, чтобы с помощью дополнительного образования помочь личности подростка самоопределиться – осознать происходящие процессы развития, вызвать их мотивацию, научить ребенка самостоятельно управлять ими, ставить цели своего развития и самосовершенствования.</w:t>
      </w:r>
    </w:p>
    <w:p w:rsidR="007633E7" w:rsidRPr="007633E7" w:rsidRDefault="007633E7" w:rsidP="007633E7">
      <w:pPr>
        <w:pStyle w:val="a3"/>
        <w:shd w:val="clear" w:color="auto" w:fill="FFFFFF"/>
        <w:spacing w:before="0" w:beforeAutospacing="0" w:after="135" w:afterAutospacing="0"/>
        <w:jc w:val="both"/>
      </w:pPr>
      <w:r w:rsidRPr="007633E7">
        <w:t>Самоопределение личности включает процесс познания себя, прогнозирование, планирование своего места в окружающем мире. Потребность в активной деятельности, ее успешное решение выводят ребенка на этап самоактуализации и самореализации.</w:t>
      </w:r>
    </w:p>
    <w:p w:rsidR="007633E7" w:rsidRDefault="007633E7" w:rsidP="007633E7">
      <w:pPr>
        <w:pStyle w:val="a3"/>
        <w:shd w:val="clear" w:color="auto" w:fill="FFFFFF"/>
        <w:spacing w:before="0" w:beforeAutospacing="0" w:after="135" w:afterAutospacing="0"/>
        <w:jc w:val="both"/>
      </w:pPr>
      <w:r w:rsidRPr="007633E7">
        <w:t xml:space="preserve">Целесообразность разработки Программы обусловлена особенностями подросткового возраста. </w:t>
      </w:r>
    </w:p>
    <w:p w:rsidR="007633E7" w:rsidRPr="007633E7" w:rsidRDefault="007633E7" w:rsidP="007633E7">
      <w:pPr>
        <w:pStyle w:val="a3"/>
        <w:shd w:val="clear" w:color="auto" w:fill="FFFFFF"/>
        <w:spacing w:before="0" w:beforeAutospacing="0" w:after="135" w:afterAutospacing="0"/>
        <w:jc w:val="both"/>
      </w:pPr>
      <w:r>
        <w:t xml:space="preserve">      </w:t>
      </w:r>
      <w:r w:rsidRPr="007633E7">
        <w:rPr>
          <w:b/>
        </w:rPr>
        <w:t>Курс ориентирован</w:t>
      </w:r>
      <w:r w:rsidRPr="007633E7">
        <w:t xml:space="preserve"> на дополнительное образование учащихся 8–9-х классов и рассчитан </w:t>
      </w:r>
      <w:r w:rsidRPr="007633E7">
        <w:rPr>
          <w:b/>
        </w:rPr>
        <w:t>на два года.</w:t>
      </w:r>
      <w:r w:rsidRPr="007633E7">
        <w:t xml:space="preserve">  . Этот возрастной период характеризуется стремлением подростков признанию их способностей сверстниками и взрослыми, к самореализации, профессиональной ориентации.</w:t>
      </w:r>
    </w:p>
    <w:p w:rsidR="007633E7" w:rsidRPr="007633E7" w:rsidRDefault="007633E7" w:rsidP="007633E7">
      <w:pPr>
        <w:pStyle w:val="a3"/>
        <w:shd w:val="clear" w:color="auto" w:fill="FFFFFF"/>
        <w:spacing w:before="0" w:beforeAutospacing="0" w:after="135" w:afterAutospacing="0"/>
        <w:jc w:val="both"/>
      </w:pPr>
      <w:r>
        <w:rPr>
          <w:b/>
        </w:rPr>
        <w:t xml:space="preserve">          </w:t>
      </w:r>
      <w:r w:rsidRPr="007633E7">
        <w:rPr>
          <w:b/>
        </w:rPr>
        <w:t xml:space="preserve">Форма обучения – очная. </w:t>
      </w:r>
      <w:r w:rsidRPr="007633E7">
        <w:t xml:space="preserve"> </w:t>
      </w:r>
      <w:r w:rsidRPr="007633E7">
        <w:rPr>
          <w:b/>
        </w:rPr>
        <w:t xml:space="preserve">Режим занятий </w:t>
      </w:r>
      <w:r w:rsidRPr="007633E7">
        <w:t>:  2 раза в неделю по 3ч и 2 ч. Перерыв между занятиями 10-20 минут; в результате первая группа – 180 часов, вторая – 144 часа. Основные направления программы учитывают рекомендации нормативно-правовых документов: Закон Российской Федерации “Об образовании”, “Конвенция о правах ребенка”. Занятия проводятся в соответствии с требованиями СанПиНа.</w:t>
      </w:r>
    </w:p>
    <w:p w:rsidR="007633E7" w:rsidRPr="007633E7" w:rsidRDefault="007633E7" w:rsidP="007633E7">
      <w:pPr>
        <w:pStyle w:val="a3"/>
        <w:shd w:val="clear" w:color="auto" w:fill="FFFFFF"/>
        <w:spacing w:before="0" w:beforeAutospacing="0" w:after="135" w:afterAutospacing="0"/>
        <w:jc w:val="both"/>
      </w:pPr>
      <w:r>
        <w:t xml:space="preserve">     </w:t>
      </w:r>
      <w:r w:rsidRPr="007633E7">
        <w:t>Суть программы сводится к предоставлению возможности учащимся самостоятельно выбрать сферы приложения сил и добиться успеха, реализовав свои потенциалы. Объединение дополнительного образования рассчитано на детей, которые проявляют устойчивый интерес к журналистике. Объединение дополнительного образования создано с целью развития и реализации творческих способностей учащихся, совершенствования навыков литературного творчества. Создание условий для активного включения обучающихся в окружающую их социальную среду является главным направлением школьного журнала. С его  помощью они могут влиять на нее, изменять, развивать собственную инициативу, принимать участие в жизненном и профессиональном развитии. Работа над выпусками школьного журнала предполагает непосредственное участие школьников в различных социальных акциях, рассмотрение сложных проблем общества, школы с точки зрения личного восприятия.</w:t>
      </w:r>
    </w:p>
    <w:p w:rsidR="007633E7" w:rsidRPr="007633E7" w:rsidRDefault="007633E7" w:rsidP="007633E7">
      <w:pPr>
        <w:pStyle w:val="a3"/>
        <w:shd w:val="clear" w:color="auto" w:fill="FFFFFF"/>
        <w:spacing w:before="0" w:beforeAutospacing="0" w:after="135" w:afterAutospacing="0"/>
        <w:jc w:val="both"/>
      </w:pPr>
      <w:r w:rsidRPr="007633E7">
        <w:t>Школьный журнал – мощное воспитательное средство, а также средство повышения интереса к учебе. Эта работа способствует сплоченности детей, повышению их коммуникативных способностей, повышению их статуса в школьном коллективе, организации культуры досуга.</w:t>
      </w:r>
    </w:p>
    <w:p w:rsidR="007633E7" w:rsidRPr="007633E7" w:rsidRDefault="007633E7" w:rsidP="007633E7">
      <w:pPr>
        <w:pStyle w:val="a3"/>
        <w:shd w:val="clear" w:color="auto" w:fill="FFFFFF"/>
        <w:spacing w:before="0" w:beforeAutospacing="0" w:after="135" w:afterAutospacing="0"/>
        <w:jc w:val="both"/>
      </w:pPr>
      <w:r w:rsidRPr="007633E7">
        <w:t>Программа предусматривает интенсивное обучение основам журналистики через систему знаний по развитию устной и письменной речи ребенка.</w:t>
      </w:r>
    </w:p>
    <w:p w:rsidR="007633E7" w:rsidRPr="007633E7" w:rsidRDefault="007633E7" w:rsidP="007633E7">
      <w:pPr>
        <w:pStyle w:val="a3"/>
        <w:shd w:val="clear" w:color="auto" w:fill="FFFFFF"/>
        <w:spacing w:before="0" w:beforeAutospacing="0" w:after="135" w:afterAutospacing="0"/>
        <w:jc w:val="both"/>
      </w:pPr>
      <w:r>
        <w:lastRenderedPageBreak/>
        <w:t xml:space="preserve">          </w:t>
      </w:r>
      <w:r w:rsidRPr="007633E7">
        <w:t>Формы и методы работы выбраны с учетом осуществления дифференциации и индивидуализации образовательной деятельности в контексте Концепции модернизации российского образования. Здесь закладываются основы знаний, умений и навыков социализации, активной гражданской и социально значимой деятельности.</w:t>
      </w:r>
    </w:p>
    <w:p w:rsidR="007633E7" w:rsidRPr="007633E7" w:rsidRDefault="007633E7" w:rsidP="007633E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обучения:</w:t>
      </w:r>
    </w:p>
    <w:p w:rsidR="007633E7" w:rsidRPr="007633E7" w:rsidRDefault="007633E7" w:rsidP="007633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Формирование творческих качеств личности;</w:t>
      </w:r>
    </w:p>
    <w:p w:rsidR="007633E7" w:rsidRPr="007633E7" w:rsidRDefault="007633E7" w:rsidP="007633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Развитие креативного мышления.</w:t>
      </w:r>
    </w:p>
    <w:p w:rsidR="007633E7" w:rsidRPr="007633E7" w:rsidRDefault="007633E7" w:rsidP="007633E7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33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Область воспитания:</w:t>
      </w:r>
    </w:p>
    <w:p w:rsidR="007633E7" w:rsidRPr="007633E7" w:rsidRDefault="007633E7" w:rsidP="007633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Развитие нравственной, волевой и эстетической сферы личности;</w:t>
      </w:r>
    </w:p>
    <w:p w:rsidR="007633E7" w:rsidRPr="007633E7" w:rsidRDefault="007633E7" w:rsidP="007633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Формирование умения самовоспитания и самообразования;</w:t>
      </w:r>
    </w:p>
    <w:p w:rsidR="007633E7" w:rsidRPr="007633E7" w:rsidRDefault="007633E7" w:rsidP="007633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Создание условий для самореализации;</w:t>
      </w:r>
    </w:p>
    <w:p w:rsidR="007633E7" w:rsidRPr="007633E7" w:rsidRDefault="007633E7" w:rsidP="007633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Создание воспитательно-образовательной среды, формирующей потребность в самосовершенствовании.</w:t>
      </w:r>
    </w:p>
    <w:p w:rsidR="007633E7" w:rsidRPr="007633E7" w:rsidRDefault="007633E7" w:rsidP="007633E7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33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Область социализации:</w:t>
      </w:r>
    </w:p>
    <w:p w:rsidR="007633E7" w:rsidRPr="007633E7" w:rsidRDefault="007633E7" w:rsidP="007633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Формирование социальной активности;</w:t>
      </w:r>
    </w:p>
    <w:p w:rsidR="007633E7" w:rsidRPr="007633E7" w:rsidRDefault="007633E7" w:rsidP="007633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Обучение умениям самоуправления и самоутверждения в коллективе: общению, ответственности, дисциплинированности;</w:t>
      </w:r>
    </w:p>
    <w:p w:rsidR="007633E7" w:rsidRPr="007633E7" w:rsidRDefault="007633E7" w:rsidP="007633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Подготовка обучающихся к профессиональному и жизненному самоопределению, выбору профессии.</w:t>
      </w:r>
    </w:p>
    <w:p w:rsidR="007633E7" w:rsidRPr="007633E7" w:rsidRDefault="007633E7" w:rsidP="007633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33E7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имеет связь с базовыми предметами (русский язык, литература, обществознание), в ней четко прослеживаются межпредметные связи.</w:t>
      </w:r>
    </w:p>
    <w:p w:rsidR="007633E7" w:rsidRPr="007633E7" w:rsidRDefault="007633E7" w:rsidP="007633E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7633E7">
        <w:rPr>
          <w:rFonts w:ascii="Times New Roman" w:eastAsia="Times New Roman" w:hAnsi="Times New Roman" w:cs="Times New Roman"/>
          <w:sz w:val="24"/>
          <w:szCs w:val="24"/>
        </w:rPr>
        <w:t> создание в образовательном пространстве школы условий для формирования разносторонне развитой личности и реализации творческих интересов и способностей подростков.</w:t>
      </w:r>
    </w:p>
    <w:p w:rsidR="007633E7" w:rsidRPr="007633E7" w:rsidRDefault="007633E7" w:rsidP="007633E7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33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Задачи</w:t>
      </w:r>
    </w:p>
    <w:p w:rsidR="007633E7" w:rsidRPr="007633E7" w:rsidRDefault="007633E7" w:rsidP="007633E7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33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Обучающие:</w:t>
      </w:r>
    </w:p>
    <w:p w:rsidR="007633E7" w:rsidRPr="007633E7" w:rsidRDefault="007633E7" w:rsidP="007633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Изучение основ журналистского творчества;</w:t>
      </w:r>
    </w:p>
    <w:p w:rsidR="007633E7" w:rsidRPr="007633E7" w:rsidRDefault="007633E7" w:rsidP="007633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Получение знаний и умений по созданию печатного издания;</w:t>
      </w:r>
    </w:p>
    <w:p w:rsidR="007633E7" w:rsidRPr="007633E7" w:rsidRDefault="007633E7" w:rsidP="007633E7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33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Развивающие:</w:t>
      </w:r>
    </w:p>
    <w:p w:rsidR="007633E7" w:rsidRPr="007633E7" w:rsidRDefault="007633E7" w:rsidP="007633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Развивать творческие способности учащихся, их творческую индивидуальность;</w:t>
      </w:r>
    </w:p>
    <w:p w:rsidR="007633E7" w:rsidRPr="007633E7" w:rsidRDefault="007633E7" w:rsidP="007633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Развитие навыков установления межпредметных связей.</w:t>
      </w:r>
    </w:p>
    <w:p w:rsidR="007633E7" w:rsidRPr="007633E7" w:rsidRDefault="007633E7" w:rsidP="007633E7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33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Познавательные:</w:t>
      </w:r>
    </w:p>
    <w:p w:rsidR="007633E7" w:rsidRPr="007633E7" w:rsidRDefault="007633E7" w:rsidP="007633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Развитие интереса к изучению русского языка, литературы, обществознания, компьютерных технологий;</w:t>
      </w:r>
    </w:p>
    <w:p w:rsidR="007633E7" w:rsidRPr="007633E7" w:rsidRDefault="007633E7" w:rsidP="007633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Изучение истории журналистики.</w:t>
      </w:r>
    </w:p>
    <w:p w:rsidR="007633E7" w:rsidRPr="007633E7" w:rsidRDefault="007633E7" w:rsidP="007633E7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33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Воспитательные:</w:t>
      </w:r>
    </w:p>
    <w:p w:rsidR="007633E7" w:rsidRPr="007633E7" w:rsidRDefault="007633E7" w:rsidP="007633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атмосферы сотрудничества обучающихся при решении задач, развитие коммуникационных умений;</w:t>
      </w:r>
    </w:p>
    <w:p w:rsidR="007633E7" w:rsidRPr="007633E7" w:rsidRDefault="007633E7" w:rsidP="007633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Формирование основных этических норм и понятий как условия правильного восприятия, анализа и оценки событий окружающей среды;</w:t>
      </w:r>
    </w:p>
    <w:p w:rsidR="007633E7" w:rsidRPr="007633E7" w:rsidRDefault="007633E7" w:rsidP="007633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Формирование активной жизненной позиции.</w:t>
      </w:r>
    </w:p>
    <w:p w:rsidR="007633E7" w:rsidRPr="007633E7" w:rsidRDefault="007633E7" w:rsidP="007633E7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33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Практико-деятельностные:</w:t>
      </w:r>
    </w:p>
    <w:p w:rsidR="007633E7" w:rsidRPr="007633E7" w:rsidRDefault="007633E7" w:rsidP="007633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Развивать навыки самовыражения, самореализации, общения, сотрудничества, работы в группе.</w:t>
      </w:r>
    </w:p>
    <w:p w:rsidR="007633E7" w:rsidRPr="007633E7" w:rsidRDefault="007633E7" w:rsidP="007633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Формирование практических навыков создания печатного издания.</w:t>
      </w:r>
    </w:p>
    <w:p w:rsidR="007633E7" w:rsidRPr="007633E7" w:rsidRDefault="007633E7" w:rsidP="007633E7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33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Мотивационные:</w:t>
      </w:r>
    </w:p>
    <w:p w:rsidR="007633E7" w:rsidRPr="007633E7" w:rsidRDefault="007633E7" w:rsidP="007633E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3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Создание условий формирования полноценной, всесторонне развитой личности;</w:t>
      </w:r>
    </w:p>
    <w:p w:rsidR="007633E7" w:rsidRPr="007633E7" w:rsidRDefault="007633E7" w:rsidP="007633E7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33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Социально-педагогические:</w:t>
      </w:r>
    </w:p>
    <w:p w:rsidR="007633E7" w:rsidRPr="007633E7" w:rsidRDefault="007633E7" w:rsidP="007633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3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профессионального интереса к журналистике;</w:t>
      </w:r>
    </w:p>
    <w:p w:rsidR="007633E7" w:rsidRPr="007633E7" w:rsidRDefault="007633E7" w:rsidP="007633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3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ученического самоуправления;</w:t>
      </w:r>
    </w:p>
    <w:p w:rsidR="007633E7" w:rsidRPr="007633E7" w:rsidRDefault="007633E7" w:rsidP="007633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3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активной созидающей личности, такого типа, который востребован современным российским обществом.</w:t>
      </w:r>
    </w:p>
    <w:p w:rsidR="007633E7" w:rsidRPr="007633E7" w:rsidRDefault="007633E7" w:rsidP="007633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633E7" w:rsidRPr="007633E7" w:rsidRDefault="007633E7" w:rsidP="007633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3E7">
        <w:rPr>
          <w:rFonts w:ascii="Times New Roman" w:hAnsi="Times New Roman" w:cs="Times New Roman"/>
          <w:b/>
          <w:sz w:val="24"/>
          <w:szCs w:val="24"/>
          <w:u w:val="single"/>
        </w:rPr>
        <w:t>Объём программы</w:t>
      </w:r>
    </w:p>
    <w:p w:rsidR="007633E7" w:rsidRPr="007633E7" w:rsidRDefault="007633E7" w:rsidP="007633E7">
      <w:pPr>
        <w:jc w:val="both"/>
        <w:rPr>
          <w:rFonts w:ascii="Times New Roman" w:hAnsi="Times New Roman" w:cs="Times New Roman"/>
          <w:sz w:val="24"/>
          <w:szCs w:val="24"/>
        </w:rPr>
      </w:pPr>
      <w:r w:rsidRPr="007633E7">
        <w:rPr>
          <w:rFonts w:ascii="Times New Roman" w:hAnsi="Times New Roman" w:cs="Times New Roman"/>
          <w:sz w:val="24"/>
          <w:szCs w:val="24"/>
        </w:rPr>
        <w:t>Для усвоения программы необходимо следующее количество часов: всего 322 часа. 1 год обучения – 180 часов. 2 год обучения – 144 часа.</w:t>
      </w:r>
    </w:p>
    <w:p w:rsidR="007633E7" w:rsidRPr="007633E7" w:rsidRDefault="007633E7" w:rsidP="007633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3E7" w:rsidRPr="007633E7" w:rsidRDefault="007633E7" w:rsidP="007633E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33E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программы </w:t>
      </w:r>
    </w:p>
    <w:p w:rsidR="007633E7" w:rsidRPr="007633E7" w:rsidRDefault="007633E7" w:rsidP="007633E7">
      <w:pPr>
        <w:jc w:val="both"/>
        <w:rPr>
          <w:rFonts w:ascii="Times New Roman" w:hAnsi="Times New Roman" w:cs="Times New Roman"/>
          <w:sz w:val="24"/>
          <w:szCs w:val="24"/>
        </w:rPr>
      </w:pPr>
      <w:r w:rsidRPr="007633E7">
        <w:rPr>
          <w:rFonts w:ascii="Times New Roman" w:hAnsi="Times New Roman" w:cs="Times New Roman"/>
          <w:b/>
          <w:sz w:val="24"/>
          <w:szCs w:val="24"/>
        </w:rPr>
        <w:t>Вводное занятие</w:t>
      </w:r>
      <w:r w:rsidRPr="007633E7">
        <w:rPr>
          <w:rFonts w:ascii="Times New Roman" w:hAnsi="Times New Roman" w:cs="Times New Roman"/>
          <w:sz w:val="24"/>
          <w:szCs w:val="24"/>
        </w:rPr>
        <w:t xml:space="preserve">. Инструктаж по ТБ и ПБ. Знакомство с целями, задачами, формами работы, требованиями. </w:t>
      </w:r>
    </w:p>
    <w:p w:rsidR="007633E7" w:rsidRPr="007633E7" w:rsidRDefault="007633E7" w:rsidP="007633E7">
      <w:pPr>
        <w:jc w:val="both"/>
        <w:rPr>
          <w:rFonts w:ascii="Times New Roman" w:hAnsi="Times New Roman" w:cs="Times New Roman"/>
          <w:sz w:val="24"/>
          <w:szCs w:val="24"/>
        </w:rPr>
      </w:pPr>
      <w:r w:rsidRPr="007633E7">
        <w:rPr>
          <w:rFonts w:ascii="Times New Roman" w:hAnsi="Times New Roman" w:cs="Times New Roman"/>
          <w:b/>
          <w:sz w:val="24"/>
          <w:szCs w:val="24"/>
        </w:rPr>
        <w:t>Возникновение и развитие журналистики.</w:t>
      </w:r>
      <w:r w:rsidRPr="007633E7">
        <w:rPr>
          <w:rFonts w:ascii="Times New Roman" w:hAnsi="Times New Roman" w:cs="Times New Roman"/>
          <w:sz w:val="24"/>
          <w:szCs w:val="24"/>
        </w:rPr>
        <w:t xml:space="preserve"> Возникновение журналистики в России. История развития русской журналистики. Особенности становления и назначения печатных изданий в России. Развитие западной и современной журналистики на современном этапе. Перспективы развития журналистики.</w:t>
      </w:r>
    </w:p>
    <w:p w:rsidR="007633E7" w:rsidRPr="007633E7" w:rsidRDefault="007633E7" w:rsidP="007633E7">
      <w:pPr>
        <w:jc w:val="both"/>
        <w:rPr>
          <w:rFonts w:ascii="Times New Roman" w:hAnsi="Times New Roman" w:cs="Times New Roman"/>
          <w:sz w:val="24"/>
          <w:szCs w:val="24"/>
        </w:rPr>
      </w:pPr>
      <w:r w:rsidRPr="007633E7">
        <w:rPr>
          <w:rFonts w:ascii="Times New Roman" w:hAnsi="Times New Roman" w:cs="Times New Roman"/>
          <w:b/>
          <w:sz w:val="24"/>
          <w:szCs w:val="24"/>
        </w:rPr>
        <w:t xml:space="preserve">Основные понятия и жанры журналистики. </w:t>
      </w:r>
      <w:r w:rsidRPr="007633E7">
        <w:rPr>
          <w:rFonts w:ascii="Times New Roman" w:hAnsi="Times New Roman" w:cs="Times New Roman"/>
          <w:sz w:val="24"/>
          <w:szCs w:val="24"/>
        </w:rPr>
        <w:t>Понятие жанра в публицистике (информационные, аналитические, художественно-публицистические жанры).</w:t>
      </w:r>
    </w:p>
    <w:p w:rsidR="007633E7" w:rsidRPr="007633E7" w:rsidRDefault="007633E7" w:rsidP="007633E7">
      <w:pPr>
        <w:jc w:val="both"/>
        <w:rPr>
          <w:rFonts w:ascii="Times New Roman" w:hAnsi="Times New Roman" w:cs="Times New Roman"/>
          <w:sz w:val="24"/>
          <w:szCs w:val="24"/>
        </w:rPr>
      </w:pPr>
      <w:r w:rsidRPr="007633E7">
        <w:rPr>
          <w:rFonts w:ascii="Times New Roman" w:hAnsi="Times New Roman" w:cs="Times New Roman"/>
          <w:b/>
          <w:sz w:val="24"/>
          <w:szCs w:val="24"/>
        </w:rPr>
        <w:t>Профессиональная готовность журналиста к работе.</w:t>
      </w:r>
      <w:r w:rsidRPr="007633E7">
        <w:rPr>
          <w:rFonts w:ascii="Times New Roman" w:hAnsi="Times New Roman" w:cs="Times New Roman"/>
          <w:sz w:val="24"/>
          <w:szCs w:val="24"/>
        </w:rPr>
        <w:t xml:space="preserve"> Профессиональная этика журналиста. Психологическая готовность к работе. Нормативно-правовая база работы журналистики. Закон РФ «О печати»</w:t>
      </w:r>
    </w:p>
    <w:p w:rsidR="007633E7" w:rsidRPr="007633E7" w:rsidRDefault="007633E7" w:rsidP="007633E7">
      <w:pPr>
        <w:jc w:val="both"/>
        <w:rPr>
          <w:rFonts w:ascii="Times New Roman" w:hAnsi="Times New Roman" w:cs="Times New Roman"/>
          <w:sz w:val="24"/>
          <w:szCs w:val="24"/>
        </w:rPr>
      </w:pPr>
      <w:r w:rsidRPr="007633E7">
        <w:rPr>
          <w:rFonts w:ascii="Times New Roman" w:hAnsi="Times New Roman" w:cs="Times New Roman"/>
          <w:b/>
          <w:sz w:val="24"/>
          <w:szCs w:val="24"/>
        </w:rPr>
        <w:t xml:space="preserve">Литературное редактирование. </w:t>
      </w:r>
      <w:r w:rsidRPr="007633E7">
        <w:rPr>
          <w:rFonts w:ascii="Times New Roman" w:hAnsi="Times New Roman" w:cs="Times New Roman"/>
          <w:sz w:val="24"/>
          <w:szCs w:val="24"/>
        </w:rPr>
        <w:t>Основные цели редактирования. Правка-обработка. Правка-переделка.  Правка-сокращение. Правка-вычитка. Идейная направленность. Чёткость формулировок. Точность, простота и ясность языка. Техника литературного редактирования.</w:t>
      </w:r>
    </w:p>
    <w:p w:rsidR="007633E7" w:rsidRPr="007633E7" w:rsidRDefault="007633E7" w:rsidP="007633E7">
      <w:pPr>
        <w:jc w:val="both"/>
        <w:rPr>
          <w:rFonts w:ascii="Times New Roman" w:hAnsi="Times New Roman" w:cs="Times New Roman"/>
          <w:sz w:val="24"/>
          <w:szCs w:val="24"/>
        </w:rPr>
      </w:pPr>
      <w:r w:rsidRPr="007633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и форма журнала. </w:t>
      </w:r>
      <w:r w:rsidRPr="007633E7">
        <w:rPr>
          <w:rFonts w:ascii="Times New Roman" w:hAnsi="Times New Roman" w:cs="Times New Roman"/>
          <w:sz w:val="24"/>
          <w:szCs w:val="24"/>
        </w:rPr>
        <w:t>Размерные элементы: формат, объём, колонки. Газетная полоса, газетная страница.</w:t>
      </w:r>
    </w:p>
    <w:p w:rsidR="007633E7" w:rsidRPr="007633E7" w:rsidRDefault="007633E7" w:rsidP="007633E7">
      <w:pPr>
        <w:jc w:val="both"/>
        <w:rPr>
          <w:rFonts w:ascii="Times New Roman" w:hAnsi="Times New Roman" w:cs="Times New Roman"/>
          <w:sz w:val="24"/>
          <w:szCs w:val="24"/>
        </w:rPr>
      </w:pPr>
      <w:r w:rsidRPr="007633E7">
        <w:rPr>
          <w:rFonts w:ascii="Times New Roman" w:hAnsi="Times New Roman" w:cs="Times New Roman"/>
          <w:b/>
          <w:sz w:val="24"/>
          <w:szCs w:val="24"/>
        </w:rPr>
        <w:t>Задачи оформления журнала.</w:t>
      </w:r>
      <w:r w:rsidRPr="007633E7">
        <w:rPr>
          <w:rFonts w:ascii="Times New Roman" w:hAnsi="Times New Roman" w:cs="Times New Roman"/>
          <w:sz w:val="24"/>
          <w:szCs w:val="24"/>
        </w:rPr>
        <w:t xml:space="preserve"> Восприятие материала. Руководство вниманием читателя. Тип подачи материала. Постоянные элементы журнала: заглавие, текстовые материалы, заголовки, иллюстрации, служебные детали (колонтитул, содержание, анонсы).</w:t>
      </w:r>
    </w:p>
    <w:p w:rsidR="007633E7" w:rsidRPr="007633E7" w:rsidRDefault="007633E7" w:rsidP="007633E7">
      <w:pPr>
        <w:jc w:val="both"/>
        <w:rPr>
          <w:rFonts w:ascii="Times New Roman" w:hAnsi="Times New Roman" w:cs="Times New Roman"/>
          <w:sz w:val="24"/>
          <w:szCs w:val="24"/>
        </w:rPr>
      </w:pPr>
      <w:r w:rsidRPr="007633E7">
        <w:rPr>
          <w:rFonts w:ascii="Times New Roman" w:hAnsi="Times New Roman" w:cs="Times New Roman"/>
          <w:b/>
          <w:sz w:val="24"/>
          <w:szCs w:val="24"/>
        </w:rPr>
        <w:t>Лицо журнала.</w:t>
      </w:r>
      <w:r w:rsidRPr="007633E7">
        <w:rPr>
          <w:rFonts w:ascii="Times New Roman" w:hAnsi="Times New Roman" w:cs="Times New Roman"/>
          <w:sz w:val="24"/>
          <w:szCs w:val="24"/>
        </w:rPr>
        <w:t xml:space="preserve"> Идейное содержание, миссия журнала. Название, логотип, девиз. Формирующие признаки журнала: территория распространения, цели и задачи распространения. Издательская марка.</w:t>
      </w:r>
    </w:p>
    <w:p w:rsidR="007633E7" w:rsidRPr="007633E7" w:rsidRDefault="007633E7" w:rsidP="007633E7">
      <w:pPr>
        <w:jc w:val="both"/>
        <w:rPr>
          <w:rFonts w:ascii="Times New Roman" w:hAnsi="Times New Roman" w:cs="Times New Roman"/>
          <w:sz w:val="24"/>
          <w:szCs w:val="24"/>
        </w:rPr>
      </w:pPr>
      <w:r w:rsidRPr="007633E7">
        <w:rPr>
          <w:rFonts w:ascii="Times New Roman" w:hAnsi="Times New Roman" w:cs="Times New Roman"/>
          <w:b/>
          <w:sz w:val="24"/>
          <w:szCs w:val="24"/>
        </w:rPr>
        <w:t>Оформление заголовков журнала.</w:t>
      </w:r>
      <w:r w:rsidRPr="007633E7">
        <w:rPr>
          <w:rFonts w:ascii="Times New Roman" w:hAnsi="Times New Roman" w:cs="Times New Roman"/>
          <w:sz w:val="24"/>
          <w:szCs w:val="24"/>
        </w:rPr>
        <w:t xml:space="preserve"> Назначение заголовков. Виды заголовков. Шрифтовое их оформление. Сочетание шрифтов. </w:t>
      </w:r>
    </w:p>
    <w:p w:rsidR="007633E7" w:rsidRPr="007633E7" w:rsidRDefault="007633E7" w:rsidP="007633E7">
      <w:pPr>
        <w:jc w:val="both"/>
        <w:rPr>
          <w:rFonts w:ascii="Times New Roman" w:hAnsi="Times New Roman" w:cs="Times New Roman"/>
          <w:sz w:val="24"/>
          <w:szCs w:val="24"/>
        </w:rPr>
      </w:pPr>
      <w:r w:rsidRPr="007633E7">
        <w:rPr>
          <w:rFonts w:ascii="Times New Roman" w:hAnsi="Times New Roman" w:cs="Times New Roman"/>
          <w:sz w:val="24"/>
          <w:szCs w:val="24"/>
        </w:rPr>
        <w:t>Варианты сложного оформления. Подзаголовок. Рубрика. Эпиграф.</w:t>
      </w:r>
    </w:p>
    <w:p w:rsidR="007633E7" w:rsidRPr="007633E7" w:rsidRDefault="007633E7" w:rsidP="007633E7">
      <w:pPr>
        <w:jc w:val="both"/>
        <w:rPr>
          <w:rFonts w:ascii="Times New Roman" w:hAnsi="Times New Roman" w:cs="Times New Roman"/>
          <w:sz w:val="24"/>
          <w:szCs w:val="24"/>
        </w:rPr>
      </w:pPr>
      <w:r w:rsidRPr="007633E7">
        <w:rPr>
          <w:rFonts w:ascii="Times New Roman" w:hAnsi="Times New Roman" w:cs="Times New Roman"/>
          <w:b/>
          <w:sz w:val="24"/>
          <w:szCs w:val="24"/>
        </w:rPr>
        <w:t xml:space="preserve">Выделения в тексте. </w:t>
      </w:r>
      <w:r w:rsidRPr="007633E7">
        <w:rPr>
          <w:rFonts w:ascii="Times New Roman" w:hAnsi="Times New Roman" w:cs="Times New Roman"/>
          <w:sz w:val="24"/>
          <w:szCs w:val="24"/>
        </w:rPr>
        <w:t>Абзац. Приёмы выделений: бордюр, вводка, разрядка, рамки, линейки. Контраст. Набор в рамке.</w:t>
      </w:r>
    </w:p>
    <w:p w:rsidR="007633E7" w:rsidRPr="007633E7" w:rsidRDefault="007633E7" w:rsidP="007633E7">
      <w:pPr>
        <w:jc w:val="both"/>
        <w:rPr>
          <w:rFonts w:ascii="Times New Roman" w:hAnsi="Times New Roman" w:cs="Times New Roman"/>
          <w:sz w:val="24"/>
          <w:szCs w:val="24"/>
        </w:rPr>
      </w:pPr>
      <w:r w:rsidRPr="007633E7">
        <w:rPr>
          <w:rFonts w:ascii="Times New Roman" w:hAnsi="Times New Roman" w:cs="Times New Roman"/>
          <w:b/>
          <w:sz w:val="24"/>
          <w:szCs w:val="24"/>
        </w:rPr>
        <w:t xml:space="preserve">Иллюстрации в журнале. </w:t>
      </w:r>
      <w:r w:rsidRPr="007633E7">
        <w:rPr>
          <w:rFonts w:ascii="Times New Roman" w:hAnsi="Times New Roman" w:cs="Times New Roman"/>
          <w:sz w:val="24"/>
          <w:szCs w:val="24"/>
        </w:rPr>
        <w:t>Задачи журнальной иллюстрации. Искусство иллюстрации. Репортажный снимок. Портрет. Пейзаж. Фоторепортаж. Карикатура. Дружеский шарж. Плакат. Монтаж. Диаграмма. Заставка. Орнамент, виньетка.</w:t>
      </w:r>
    </w:p>
    <w:p w:rsidR="007633E7" w:rsidRPr="007633E7" w:rsidRDefault="007633E7" w:rsidP="007633E7">
      <w:pPr>
        <w:jc w:val="both"/>
        <w:rPr>
          <w:rFonts w:ascii="Times New Roman" w:hAnsi="Times New Roman" w:cs="Times New Roman"/>
          <w:sz w:val="24"/>
          <w:szCs w:val="24"/>
        </w:rPr>
      </w:pPr>
      <w:r w:rsidRPr="007633E7">
        <w:rPr>
          <w:rFonts w:ascii="Times New Roman" w:hAnsi="Times New Roman" w:cs="Times New Roman"/>
          <w:b/>
          <w:sz w:val="24"/>
          <w:szCs w:val="24"/>
        </w:rPr>
        <w:t xml:space="preserve">Основы макетирования журнала. </w:t>
      </w:r>
      <w:r w:rsidRPr="007633E7">
        <w:rPr>
          <w:rFonts w:ascii="Times New Roman" w:hAnsi="Times New Roman" w:cs="Times New Roman"/>
          <w:sz w:val="24"/>
          <w:szCs w:val="24"/>
        </w:rPr>
        <w:t xml:space="preserve">Предварительные расчёты. Составление графического материала. </w:t>
      </w:r>
      <w:r w:rsidRPr="007633E7">
        <w:rPr>
          <w:rFonts w:ascii="Times New Roman" w:hAnsi="Times New Roman" w:cs="Times New Roman"/>
          <w:b/>
          <w:sz w:val="24"/>
          <w:szCs w:val="24"/>
        </w:rPr>
        <w:t xml:space="preserve">Маркетинг журнала. </w:t>
      </w:r>
      <w:r w:rsidRPr="007633E7">
        <w:rPr>
          <w:rFonts w:ascii="Times New Roman" w:hAnsi="Times New Roman" w:cs="Times New Roman"/>
          <w:sz w:val="24"/>
          <w:szCs w:val="24"/>
        </w:rPr>
        <w:t>Калькуляция выпуска и тиража журнала. Реклама, её виды и возможности использования в журнала.</w:t>
      </w:r>
    </w:p>
    <w:p w:rsidR="007633E7" w:rsidRPr="007633E7" w:rsidRDefault="007633E7" w:rsidP="007633E7">
      <w:pPr>
        <w:jc w:val="both"/>
        <w:rPr>
          <w:rFonts w:ascii="Times New Roman" w:hAnsi="Times New Roman" w:cs="Times New Roman"/>
          <w:sz w:val="24"/>
          <w:szCs w:val="24"/>
        </w:rPr>
      </w:pPr>
      <w:r w:rsidRPr="007633E7">
        <w:rPr>
          <w:rFonts w:ascii="Times New Roman" w:hAnsi="Times New Roman" w:cs="Times New Roman"/>
          <w:b/>
          <w:sz w:val="24"/>
          <w:szCs w:val="24"/>
        </w:rPr>
        <w:t xml:space="preserve">Основы журнального дела.  </w:t>
      </w:r>
      <w:r w:rsidRPr="007633E7">
        <w:rPr>
          <w:rFonts w:ascii="Times New Roman" w:hAnsi="Times New Roman" w:cs="Times New Roman"/>
          <w:sz w:val="24"/>
          <w:szCs w:val="24"/>
        </w:rPr>
        <w:t>Практика-работа над выпуском журнала.</w:t>
      </w:r>
    </w:p>
    <w:p w:rsidR="007633E7" w:rsidRPr="007633E7" w:rsidRDefault="007633E7" w:rsidP="00763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3E7" w:rsidRPr="007633E7" w:rsidRDefault="007633E7" w:rsidP="007633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3E7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7633E7" w:rsidRPr="007633E7" w:rsidRDefault="007633E7" w:rsidP="007633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3E7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tbl>
      <w:tblPr>
        <w:tblStyle w:val="a4"/>
        <w:tblW w:w="0" w:type="auto"/>
        <w:tblLook w:val="04A0"/>
      </w:tblPr>
      <w:tblGrid>
        <w:gridCol w:w="1843"/>
        <w:gridCol w:w="973"/>
        <w:gridCol w:w="909"/>
        <w:gridCol w:w="857"/>
        <w:gridCol w:w="909"/>
        <w:gridCol w:w="844"/>
        <w:gridCol w:w="925"/>
        <w:gridCol w:w="729"/>
        <w:gridCol w:w="845"/>
        <w:gridCol w:w="1021"/>
      </w:tblGrid>
      <w:tr w:rsidR="007633E7" w:rsidRPr="007633E7" w:rsidTr="0061679B">
        <w:tc>
          <w:tcPr>
            <w:tcW w:w="1865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Раздел\месяц</w:t>
            </w:r>
          </w:p>
        </w:tc>
        <w:tc>
          <w:tcPr>
            <w:tcW w:w="973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11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61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11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49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26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38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50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8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7633E7" w:rsidRPr="007633E7" w:rsidTr="0061679B">
        <w:tc>
          <w:tcPr>
            <w:tcW w:w="1865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Раздел 1</w:t>
            </w:r>
          </w:p>
        </w:tc>
        <w:tc>
          <w:tcPr>
            <w:tcW w:w="973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1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3E7" w:rsidRPr="007633E7" w:rsidTr="0061679B">
        <w:tc>
          <w:tcPr>
            <w:tcW w:w="1865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Раздел 2</w:t>
            </w:r>
          </w:p>
        </w:tc>
        <w:tc>
          <w:tcPr>
            <w:tcW w:w="973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6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8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33E7" w:rsidRPr="007633E7" w:rsidTr="0061679B">
        <w:tc>
          <w:tcPr>
            <w:tcW w:w="1865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Раздел 3</w:t>
            </w:r>
          </w:p>
        </w:tc>
        <w:tc>
          <w:tcPr>
            <w:tcW w:w="973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633E7" w:rsidRPr="007633E7" w:rsidTr="0061679B">
        <w:tc>
          <w:tcPr>
            <w:tcW w:w="1865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73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Анализ журнала гимназии</w:t>
            </w:r>
          </w:p>
        </w:tc>
      </w:tr>
      <w:tr w:rsidR="007633E7" w:rsidRPr="007633E7" w:rsidTr="0061679B">
        <w:tc>
          <w:tcPr>
            <w:tcW w:w="1865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73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1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9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6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8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7633E7" w:rsidRPr="007633E7" w:rsidRDefault="007633E7" w:rsidP="007633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3E7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tbl>
      <w:tblPr>
        <w:tblStyle w:val="a4"/>
        <w:tblW w:w="0" w:type="auto"/>
        <w:tblLook w:val="04A0"/>
      </w:tblPr>
      <w:tblGrid>
        <w:gridCol w:w="1590"/>
        <w:gridCol w:w="973"/>
        <w:gridCol w:w="926"/>
        <w:gridCol w:w="894"/>
        <w:gridCol w:w="927"/>
        <w:gridCol w:w="886"/>
        <w:gridCol w:w="937"/>
        <w:gridCol w:w="814"/>
        <w:gridCol w:w="887"/>
        <w:gridCol w:w="1021"/>
      </w:tblGrid>
      <w:tr w:rsidR="007633E7" w:rsidRPr="007633E7" w:rsidTr="0061679B"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Раздел\месяц</w:t>
            </w: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58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7633E7" w:rsidRPr="007633E7" w:rsidTr="0061679B"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Раздел 1</w:t>
            </w: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3E7" w:rsidRPr="007633E7" w:rsidTr="0061679B"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Раздел 2</w:t>
            </w: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8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33E7" w:rsidRPr="007633E7" w:rsidTr="0061679B"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Раздел 3</w:t>
            </w: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633E7" w:rsidRPr="007633E7" w:rsidTr="0061679B"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Анализ журнала гимназии</w:t>
            </w:r>
          </w:p>
        </w:tc>
      </w:tr>
      <w:tr w:rsidR="007633E7" w:rsidRPr="007633E7" w:rsidTr="0061679B"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7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8" w:type="dxa"/>
          </w:tcPr>
          <w:p w:rsidR="007633E7" w:rsidRPr="007633E7" w:rsidRDefault="007633E7" w:rsidP="0076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7633E7" w:rsidRPr="007633E7" w:rsidRDefault="007633E7" w:rsidP="00763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3E7" w:rsidRPr="007633E7" w:rsidRDefault="007633E7" w:rsidP="007633E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7633E7" w:rsidRPr="007633E7" w:rsidRDefault="007633E7" w:rsidP="007633E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3E7" w:rsidRPr="007633E7" w:rsidRDefault="007633E7" w:rsidP="007633E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К концу первого года учащиеся должны </w:t>
      </w:r>
      <w:r w:rsidRPr="007633E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7633E7" w:rsidRPr="007633E7" w:rsidRDefault="007633E7" w:rsidP="007633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Основы истории журналистики;</w:t>
      </w:r>
    </w:p>
    <w:p w:rsidR="007633E7" w:rsidRPr="007633E7" w:rsidRDefault="007633E7" w:rsidP="007633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Нормы профессиональной этики журналиста;</w:t>
      </w:r>
    </w:p>
    <w:p w:rsidR="007633E7" w:rsidRPr="007633E7" w:rsidRDefault="007633E7" w:rsidP="007633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Основы психологической готовности будущих журналистов;</w:t>
      </w:r>
    </w:p>
    <w:p w:rsidR="007633E7" w:rsidRPr="007633E7" w:rsidRDefault="007633E7" w:rsidP="007633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Основные жанры;</w:t>
      </w:r>
    </w:p>
    <w:p w:rsidR="007633E7" w:rsidRPr="007633E7" w:rsidRDefault="007633E7" w:rsidP="007633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Особенности литературной правки.</w:t>
      </w:r>
    </w:p>
    <w:p w:rsidR="007633E7" w:rsidRPr="007633E7" w:rsidRDefault="007633E7" w:rsidP="007633E7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33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7633E7" w:rsidRPr="007633E7" w:rsidRDefault="007633E7" w:rsidP="007633E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Выявлять интересные события и явления в повседневной жизни;</w:t>
      </w:r>
    </w:p>
    <w:p w:rsidR="007633E7" w:rsidRPr="007633E7" w:rsidRDefault="007633E7" w:rsidP="007633E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Собирать информацию из разных источников и работать с ней;</w:t>
      </w:r>
    </w:p>
    <w:p w:rsidR="007633E7" w:rsidRPr="007633E7" w:rsidRDefault="007633E7" w:rsidP="007633E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Различать основные газетные жанры и грамотно излагать информацию в этих жанрах;</w:t>
      </w:r>
    </w:p>
    <w:p w:rsidR="007633E7" w:rsidRPr="007633E7" w:rsidRDefault="007633E7" w:rsidP="007633E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Общаться, не бояться выступать перед аудиторией;</w:t>
      </w:r>
    </w:p>
    <w:p w:rsidR="007633E7" w:rsidRPr="007633E7" w:rsidRDefault="007633E7" w:rsidP="007633E7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33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Использовать приобретенные знания и умения в практической деятельности:</w:t>
      </w:r>
    </w:p>
    <w:p w:rsidR="007633E7" w:rsidRPr="007633E7" w:rsidRDefault="007633E7" w:rsidP="007633E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Создавать тексты различных жанров;</w:t>
      </w:r>
    </w:p>
    <w:p w:rsidR="007633E7" w:rsidRPr="007633E7" w:rsidRDefault="007633E7" w:rsidP="007633E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Работать над выпуском газеты.</w:t>
      </w:r>
    </w:p>
    <w:p w:rsidR="007633E7" w:rsidRPr="007633E7" w:rsidRDefault="007633E7" w:rsidP="007633E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К концу второго года учащиеся должны </w:t>
      </w:r>
      <w:r w:rsidRPr="007633E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7633E7" w:rsidRPr="007633E7" w:rsidRDefault="007633E7" w:rsidP="007633E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Правила и нормы газетного языка;</w:t>
      </w:r>
    </w:p>
    <w:p w:rsidR="007633E7" w:rsidRPr="007633E7" w:rsidRDefault="007633E7" w:rsidP="007633E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Особенности оформления газеты;</w:t>
      </w:r>
    </w:p>
    <w:p w:rsidR="007633E7" w:rsidRPr="007633E7" w:rsidRDefault="007633E7" w:rsidP="007633E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Этапы создания печатного издания;</w:t>
      </w:r>
    </w:p>
    <w:p w:rsidR="007633E7" w:rsidRPr="007633E7" w:rsidRDefault="007633E7" w:rsidP="007633E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Обязанности каждого члена редакции.</w:t>
      </w:r>
    </w:p>
    <w:p w:rsidR="007633E7" w:rsidRPr="007633E7" w:rsidRDefault="007633E7" w:rsidP="007633E7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33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7633E7" w:rsidRPr="007633E7" w:rsidRDefault="007633E7" w:rsidP="007633E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Использовать в работе тексты различных жанров;</w:t>
      </w:r>
    </w:p>
    <w:p w:rsidR="007633E7" w:rsidRPr="007633E7" w:rsidRDefault="007633E7" w:rsidP="007633E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Свободно владеть печатным словом;</w:t>
      </w:r>
    </w:p>
    <w:p w:rsidR="007633E7" w:rsidRPr="007633E7" w:rsidRDefault="007633E7" w:rsidP="007633E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Редактировать записи;</w:t>
      </w:r>
    </w:p>
    <w:p w:rsidR="007633E7" w:rsidRPr="007633E7" w:rsidRDefault="007633E7" w:rsidP="007633E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Верстать печатное издание в текстовом редакторе;</w:t>
      </w:r>
    </w:p>
    <w:p w:rsidR="007633E7" w:rsidRPr="007633E7" w:rsidRDefault="007633E7" w:rsidP="007633E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Готовить примерный макет газеты.</w:t>
      </w:r>
    </w:p>
    <w:p w:rsidR="007633E7" w:rsidRPr="007633E7" w:rsidRDefault="007633E7" w:rsidP="007633E7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33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Использовать приобретенные знания и умения в практической деятельности:</w:t>
      </w:r>
    </w:p>
    <w:p w:rsidR="007633E7" w:rsidRPr="007633E7" w:rsidRDefault="007633E7" w:rsidP="007633E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Создавать тексты различных жанров, сопровождая их иллюстрациями;</w:t>
      </w:r>
    </w:p>
    <w:p w:rsidR="007633E7" w:rsidRPr="007633E7" w:rsidRDefault="007633E7" w:rsidP="007633E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Использовать возможности компьютера при оформлении газеты;</w:t>
      </w:r>
    </w:p>
    <w:p w:rsidR="007633E7" w:rsidRPr="007633E7" w:rsidRDefault="007633E7" w:rsidP="007633E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E7">
        <w:rPr>
          <w:rFonts w:ascii="Times New Roman" w:eastAsia="Times New Roman" w:hAnsi="Times New Roman" w:cs="Times New Roman"/>
          <w:sz w:val="24"/>
          <w:szCs w:val="24"/>
        </w:rPr>
        <w:t>Участвовать в конкурсах на лучшую статью, газету.</w:t>
      </w:r>
    </w:p>
    <w:p w:rsidR="007633E7" w:rsidRPr="007633E7" w:rsidRDefault="007633E7" w:rsidP="00763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3E7" w:rsidRPr="007633E7" w:rsidRDefault="007633E7" w:rsidP="007633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633E7" w:rsidRPr="007633E7" w:rsidRDefault="007633E7" w:rsidP="00763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3E7" w:rsidRPr="007633E7" w:rsidRDefault="007633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33E7" w:rsidRPr="007633E7" w:rsidSect="007633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9DE"/>
    <w:multiLevelType w:val="multilevel"/>
    <w:tmpl w:val="0214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E279F"/>
    <w:multiLevelType w:val="multilevel"/>
    <w:tmpl w:val="8C52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26925"/>
    <w:multiLevelType w:val="multilevel"/>
    <w:tmpl w:val="E442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07BAA"/>
    <w:multiLevelType w:val="multilevel"/>
    <w:tmpl w:val="D97A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C074D"/>
    <w:multiLevelType w:val="multilevel"/>
    <w:tmpl w:val="6B06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42DCB"/>
    <w:multiLevelType w:val="multilevel"/>
    <w:tmpl w:val="ED84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2505EE"/>
    <w:multiLevelType w:val="multilevel"/>
    <w:tmpl w:val="E8CA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CE6CC9"/>
    <w:multiLevelType w:val="multilevel"/>
    <w:tmpl w:val="62FE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B20A0"/>
    <w:multiLevelType w:val="multilevel"/>
    <w:tmpl w:val="7E46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E0170"/>
    <w:multiLevelType w:val="multilevel"/>
    <w:tmpl w:val="C2B0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2E12E0"/>
    <w:multiLevelType w:val="multilevel"/>
    <w:tmpl w:val="91A6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010B91"/>
    <w:multiLevelType w:val="multilevel"/>
    <w:tmpl w:val="C3FC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413B5D"/>
    <w:multiLevelType w:val="multilevel"/>
    <w:tmpl w:val="1FC6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8428DB"/>
    <w:multiLevelType w:val="multilevel"/>
    <w:tmpl w:val="3A0C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83267"/>
    <w:multiLevelType w:val="multilevel"/>
    <w:tmpl w:val="9F60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ED2B8D"/>
    <w:multiLevelType w:val="multilevel"/>
    <w:tmpl w:val="D448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8"/>
  </w:num>
  <w:num w:numId="5">
    <w:abstractNumId w:val="14"/>
  </w:num>
  <w:num w:numId="6">
    <w:abstractNumId w:val="5"/>
  </w:num>
  <w:num w:numId="7">
    <w:abstractNumId w:val="3"/>
  </w:num>
  <w:num w:numId="8">
    <w:abstractNumId w:val="11"/>
  </w:num>
  <w:num w:numId="9">
    <w:abstractNumId w:val="13"/>
  </w:num>
  <w:num w:numId="10">
    <w:abstractNumId w:val="4"/>
  </w:num>
  <w:num w:numId="11">
    <w:abstractNumId w:val="6"/>
  </w:num>
  <w:num w:numId="12">
    <w:abstractNumId w:val="0"/>
  </w:num>
  <w:num w:numId="13">
    <w:abstractNumId w:val="9"/>
  </w:num>
  <w:num w:numId="14">
    <w:abstractNumId w:val="1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7633E7"/>
    <w:rsid w:val="00107A58"/>
    <w:rsid w:val="0043721D"/>
    <w:rsid w:val="00700E4D"/>
    <w:rsid w:val="007633E7"/>
    <w:rsid w:val="007E60C2"/>
    <w:rsid w:val="00B84938"/>
    <w:rsid w:val="00BB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633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107A58"/>
    <w:pPr>
      <w:spacing w:after="0" w:line="240" w:lineRule="auto"/>
      <w:ind w:firstLine="709"/>
      <w:jc w:val="both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107A58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1448</Words>
  <Characters>8254</Characters>
  <Application>Microsoft Office Word</Application>
  <DocSecurity>0</DocSecurity>
  <Lines>68</Lines>
  <Paragraphs>19</Paragraphs>
  <ScaleCrop>false</ScaleCrop>
  <Company>Гимназия №3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dubovata</dc:creator>
  <cp:keywords/>
  <dc:description/>
  <cp:lastModifiedBy>User</cp:lastModifiedBy>
  <cp:revision>6</cp:revision>
  <cp:lastPrinted>2017-04-26T04:08:00Z</cp:lastPrinted>
  <dcterms:created xsi:type="dcterms:W3CDTF">2017-04-20T01:17:00Z</dcterms:created>
  <dcterms:modified xsi:type="dcterms:W3CDTF">2017-05-09T14:34:00Z</dcterms:modified>
</cp:coreProperties>
</file>